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4739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 xml:space="preserve">Строение молекулы азота </w:t>
      </w:r>
    </w:p>
    <w:p w14:paraId="27634401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>Химическая формула-N2</w:t>
      </w:r>
    </w:p>
    <w:p w14:paraId="26349C3A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>Электронногрфическая :</w:t>
      </w:r>
    </w:p>
    <w:p w14:paraId="4B5A29F2" w14:textId="77777777" w:rsidR="009F27FF" w:rsidRPr="009F27FF" w:rsidRDefault="009F27FF" w:rsidP="009F27FF">
      <w:pPr>
        <w:rPr>
          <w:lang w:val="en-US"/>
        </w:rPr>
      </w:pPr>
    </w:p>
    <w:p w14:paraId="5D0810B0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 xml:space="preserve">1s2  2s2   2p3 </w:t>
      </w:r>
    </w:p>
    <w:p w14:paraId="19751FBC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 xml:space="preserve">5 валентных электронов на внеш уровне </w:t>
      </w:r>
    </w:p>
    <w:p w14:paraId="3D4F2313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>При образовании молекулы азота одиночные атомы связываются за счет спаривание 3 не спареных p электрона, от каждого из атомов азота, связь между атомами осуществляется по средствам 3 общих пар, связь в молекуле азота ковалентная неполярная, связь тройная так как образована за счет трех общих пар</w:t>
      </w:r>
    </w:p>
    <w:p w14:paraId="20015716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 xml:space="preserve">Физ свойства: азот бесцветный газ, не имеет запаха, малорастворимый в воде, в твердом состоянии имеет молекулярную решетку </w:t>
      </w:r>
    </w:p>
    <w:p w14:paraId="6E76AFE5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>Получение в лаборатории:</w:t>
      </w:r>
    </w:p>
    <w:p w14:paraId="5A46DA47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>NaNo2 + NH4Cl = NaCl+ N2 + 2H2O</w:t>
      </w:r>
    </w:p>
    <w:p w14:paraId="6B30B9D2" w14:textId="77777777" w:rsidR="009F27FF" w:rsidRPr="009F27FF" w:rsidRDefault="009F27FF" w:rsidP="009F27FF">
      <w:pPr>
        <w:rPr>
          <w:lang w:val="en-US"/>
        </w:rPr>
      </w:pPr>
      <w:r w:rsidRPr="009F27FF">
        <w:rPr>
          <w:lang w:val="en-US"/>
        </w:rPr>
        <w:t>NH4NO2= N2 + 2H2O</w:t>
      </w:r>
    </w:p>
    <w:p w14:paraId="6E1557A1" w14:textId="475599EF" w:rsidR="009F27FF" w:rsidRDefault="009F27FF">
      <w:pPr>
        <w:rPr>
          <w:lang w:val="en-US"/>
        </w:rPr>
      </w:pPr>
      <w:r w:rsidRPr="009F27FF">
        <w:rPr>
          <w:lang w:val="en-US"/>
        </w:rPr>
        <w:t>Так же азот можно получить при разложении некоторых его соединений, например нетрита амония</w:t>
      </w:r>
    </w:p>
    <w:p w14:paraId="5166E76F" w14:textId="79FD2013" w:rsidR="00774E74" w:rsidRPr="008C38C1" w:rsidRDefault="008C38C1">
      <w:pPr>
        <w:rPr>
          <w:lang w:val="ru-RU"/>
        </w:rPr>
      </w:pPr>
      <w:r w:rsidRPr="008C38C1">
        <w:rPr>
          <w:lang w:val="en-US"/>
        </w:rPr>
        <w:t>https://youtu.be/-sXckVAC4xs?feature=shared</w:t>
      </w:r>
    </w:p>
    <w:sectPr w:rsidR="00774E74" w:rsidRPr="008C3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FF"/>
    <w:rsid w:val="005D2FDC"/>
    <w:rsid w:val="00774E74"/>
    <w:rsid w:val="008C38C1"/>
    <w:rsid w:val="009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00CC3"/>
  <w15:chartTrackingRefBased/>
  <w15:docId w15:val="{DCF46969-9E11-4043-AA46-84CDD479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2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7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7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2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27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27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27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27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27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27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27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2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2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27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27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27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2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27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2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Zhumabay Zhanel</dc:creator>
  <cp:keywords/>
  <dc:description/>
  <cp:lastModifiedBy>Zhumabay Zhanel</cp:lastModifiedBy>
  <cp:revision>2</cp:revision>
  <dcterms:created xsi:type="dcterms:W3CDTF">2025-05-24T06:31:00Z</dcterms:created>
  <dcterms:modified xsi:type="dcterms:W3CDTF">2025-05-24T06:31:00Z</dcterms:modified>
</cp:coreProperties>
</file>